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C27BA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es-MX"/>
              </w:rPr>
            </w:pPr>
            <w:r w:rsidRPr="00CC27BA">
              <w:rPr>
                <w:rFonts w:ascii="Work Sans" w:hAnsi="Work Sans"/>
                <w:sz w:val="17"/>
                <w:szCs w:val="17"/>
                <w:lang w:val="es-MX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C27BA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CC27BA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r w:rsidRPr="00CC27BA">
        <w:rPr>
          <w:rFonts w:ascii="Work Sans" w:hAnsi="Work Sans"/>
          <w:sz w:val="24"/>
          <w:szCs w:val="24"/>
          <w:lang w:val="pt-BR"/>
        </w:rPr>
        <w:br/>
        <w:t>dir_r</w:t>
      </w:r>
      <w:r w:rsidRPr="00CC27BA">
        <w:rPr>
          <w:rFonts w:ascii="Work Sans" w:hAnsi="Work Sans"/>
          <w:sz w:val="24"/>
          <w:szCs w:val="24"/>
          <w:lang w:val="pt-BR"/>
        </w:rPr>
        <w:br/>
        <w:t>muni_r depto_r</w:t>
      </w:r>
    </w:p>
    <w:p w14:paraId="2D7F32A6" w14:textId="77777777" w:rsidR="00DE1913" w:rsidRPr="00CC27BA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CEF5358" w14:textId="52E9F20F" w:rsidR="00134647" w:rsidRDefault="00CC27BA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Respetado </w:t>
      </w:r>
      <w:r w:rsidR="00134647">
        <w:rPr>
          <w:rFonts w:ascii="Work Sans" w:hAnsi="Work Sans" w:cs="Arial"/>
          <w:sz w:val="24"/>
          <w:szCs w:val="24"/>
        </w:rPr>
        <w:t>señor Ministro</w:t>
      </w:r>
      <w:r>
        <w:rPr>
          <w:rFonts w:ascii="Work Sans" w:hAnsi="Work Sans" w:cs="Arial"/>
          <w:sz w:val="24"/>
          <w:szCs w:val="24"/>
        </w:rPr>
        <w:t xml:space="preserve">, </w:t>
      </w:r>
    </w:p>
    <w:p w14:paraId="133808A1" w14:textId="77777777" w:rsidR="00134647" w:rsidRDefault="00134647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AA24807" w14:textId="5BF022B8" w:rsidR="006E5DD5" w:rsidRPr="005C7BDC" w:rsidRDefault="00134647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R</w:t>
      </w:r>
      <w:r w:rsidR="00CC27BA">
        <w:rPr>
          <w:rFonts w:ascii="Work Sans" w:hAnsi="Work Sans" w:cs="Arial"/>
          <w:sz w:val="24"/>
          <w:szCs w:val="24"/>
        </w:rPr>
        <w:t>eciba un c</w:t>
      </w:r>
      <w:r w:rsidR="006E5DD5" w:rsidRPr="005C7BDC">
        <w:rPr>
          <w:rFonts w:ascii="Work Sans" w:hAnsi="Work Sans" w:cs="Arial"/>
          <w:sz w:val="24"/>
          <w:szCs w:val="24"/>
        </w:rPr>
        <w:t xml:space="preserve">ordial </w:t>
      </w:r>
      <w:r w:rsidR="00CC27BA">
        <w:rPr>
          <w:rFonts w:ascii="Work Sans" w:hAnsi="Work Sans" w:cs="Arial"/>
          <w:sz w:val="24"/>
          <w:szCs w:val="24"/>
        </w:rPr>
        <w:t>s</w:t>
      </w:r>
      <w:r w:rsidR="006E5DD5" w:rsidRPr="005C7BDC">
        <w:rPr>
          <w:rFonts w:ascii="Work Sans" w:hAnsi="Work Sans" w:cs="Arial"/>
          <w:sz w:val="24"/>
          <w:szCs w:val="24"/>
        </w:rPr>
        <w:t>aludo,</w:t>
      </w:r>
    </w:p>
    <w:p w14:paraId="6EB227C8" w14:textId="77777777" w:rsidR="006E5DD5" w:rsidRPr="005C7BDC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2709D15" w14:textId="2F335C8D" w:rsid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CC27BA">
        <w:rPr>
          <w:rFonts w:ascii="Work Sans" w:hAnsi="Work Sans" w:cs="Arial"/>
          <w:sz w:val="24"/>
          <w:szCs w:val="24"/>
          <w:lang w:val="es-MX"/>
        </w:rPr>
        <w:t>En atención a la situación energética que actualmente enfrenta el municipio de Mitú, departamento del Vaupés, y considerando la importancia de garantizar la continuidad y confiabilidad del servicio de energía eléctrica durante el desarrollo de la</w:t>
      </w:r>
      <w:r w:rsidR="000952D2">
        <w:rPr>
          <w:rFonts w:ascii="Work Sans" w:hAnsi="Work Sans" w:cs="Arial"/>
          <w:sz w:val="24"/>
          <w:szCs w:val="24"/>
          <w:lang w:val="es-MX"/>
        </w:rPr>
        <w:t>s próximas elecciones del domingo 21 de junio de 202</w:t>
      </w:r>
      <w:r w:rsidR="0023453E">
        <w:rPr>
          <w:rFonts w:ascii="Work Sans" w:hAnsi="Work Sans" w:cs="Arial"/>
          <w:sz w:val="24"/>
          <w:szCs w:val="24"/>
          <w:lang w:val="es-MX"/>
        </w:rPr>
        <w:t>6</w:t>
      </w:r>
      <w:r w:rsidRPr="00CC27BA">
        <w:rPr>
          <w:rFonts w:ascii="Work Sans" w:hAnsi="Work Sans" w:cs="Arial"/>
          <w:sz w:val="24"/>
          <w:szCs w:val="24"/>
          <w:lang w:val="es-MX"/>
        </w:rPr>
        <w:t xml:space="preserve">, el Ministerio de Minas y Energía solicita respetuosamente su valioso apoyo para </w:t>
      </w:r>
      <w:r w:rsidRPr="00B03ED6">
        <w:rPr>
          <w:rFonts w:ascii="Work Sans" w:hAnsi="Work Sans" w:cs="Arial"/>
          <w:b/>
          <w:bCs/>
          <w:sz w:val="24"/>
          <w:szCs w:val="24"/>
          <w:lang w:val="es-MX"/>
        </w:rPr>
        <w:t>disponer de una aeronave</w:t>
      </w:r>
      <w:r w:rsidR="000952D2">
        <w:rPr>
          <w:rFonts w:ascii="Work Sans" w:hAnsi="Work Sans" w:cs="Arial"/>
          <w:b/>
          <w:bCs/>
          <w:sz w:val="24"/>
          <w:szCs w:val="24"/>
          <w:lang w:val="es-MX"/>
        </w:rPr>
        <w:t xml:space="preserve"> </w:t>
      </w:r>
      <w:r w:rsidR="000952D2" w:rsidRPr="000952D2">
        <w:rPr>
          <w:rFonts w:ascii="Work Sans" w:hAnsi="Work Sans" w:cs="Arial"/>
          <w:sz w:val="24"/>
          <w:szCs w:val="24"/>
          <w:lang w:val="es-MX"/>
        </w:rPr>
        <w:t xml:space="preserve">(recomendamos que sea </w:t>
      </w:r>
      <w:r w:rsidRPr="000952D2">
        <w:rPr>
          <w:rFonts w:ascii="Work Sans" w:hAnsi="Work Sans" w:cs="Arial"/>
          <w:sz w:val="24"/>
          <w:szCs w:val="24"/>
          <w:lang w:val="es-MX"/>
        </w:rPr>
        <w:t>Hércules C-130</w:t>
      </w:r>
      <w:r w:rsidR="000952D2" w:rsidRPr="000952D2">
        <w:rPr>
          <w:rFonts w:ascii="Work Sans" w:hAnsi="Work Sans" w:cs="Arial"/>
          <w:sz w:val="24"/>
          <w:szCs w:val="24"/>
          <w:lang w:val="es-MX"/>
        </w:rPr>
        <w:t>)</w:t>
      </w:r>
      <w:r w:rsidRPr="000952D2">
        <w:rPr>
          <w:rFonts w:ascii="Work Sans" w:hAnsi="Work Sans" w:cs="Arial"/>
          <w:sz w:val="24"/>
          <w:szCs w:val="24"/>
          <w:lang w:val="es-MX"/>
        </w:rPr>
        <w:t xml:space="preserve"> </w:t>
      </w:r>
      <w:r w:rsidRPr="00CC27BA">
        <w:rPr>
          <w:rFonts w:ascii="Work Sans" w:hAnsi="Work Sans" w:cs="Arial"/>
          <w:sz w:val="24"/>
          <w:szCs w:val="24"/>
          <w:lang w:val="es-MX"/>
        </w:rPr>
        <w:t>de la Fuerza Aeroespacial Colombiana, con el propósito de realizar el transporte de una planta de generación eléctrica desde la ciudad de Bogotá D.C. hasta el municipio de Mitú.</w:t>
      </w:r>
    </w:p>
    <w:p w14:paraId="521ABBB0" w14:textId="77777777" w:rsidR="00CC27BA" w:rsidRP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45470386" w14:textId="77777777" w:rsid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CC27BA">
        <w:rPr>
          <w:rFonts w:ascii="Work Sans" w:hAnsi="Work Sans" w:cs="Arial"/>
          <w:sz w:val="24"/>
          <w:szCs w:val="24"/>
          <w:lang w:val="es-MX"/>
        </w:rPr>
        <w:t>Las características del equipo a transportar son las siguientes:</w:t>
      </w:r>
    </w:p>
    <w:p w14:paraId="038A44DB" w14:textId="77777777" w:rsidR="00CC27BA" w:rsidRP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2AAF5ED1" w14:textId="24D55178" w:rsidR="00B03ED6" w:rsidRDefault="00CC27BA" w:rsidP="00EE214B">
      <w:pPr>
        <w:pStyle w:val="Prrafodelista"/>
        <w:numPr>
          <w:ilvl w:val="0"/>
          <w:numId w:val="2"/>
        </w:numPr>
        <w:jc w:val="both"/>
        <w:rPr>
          <w:rFonts w:ascii="Work Sans" w:hAnsi="Work Sans" w:cs="Arial"/>
          <w:sz w:val="24"/>
          <w:szCs w:val="24"/>
          <w:lang w:val="es-MX"/>
        </w:rPr>
      </w:pPr>
      <w:r w:rsidRPr="00B03ED6">
        <w:rPr>
          <w:rFonts w:ascii="Work Sans" w:hAnsi="Work Sans" w:cs="Arial"/>
          <w:sz w:val="24"/>
          <w:szCs w:val="24"/>
          <w:lang w:val="es-MX"/>
        </w:rPr>
        <w:t>Dimensiones: 4,60 m (largo) × 2,13 m (ancho) × 2,49 m (alto).</w:t>
      </w:r>
    </w:p>
    <w:p w14:paraId="505EFDCD" w14:textId="7A18F657" w:rsidR="00CC27BA" w:rsidRDefault="00CC27BA" w:rsidP="00EE214B">
      <w:pPr>
        <w:pStyle w:val="Prrafodelista"/>
        <w:numPr>
          <w:ilvl w:val="0"/>
          <w:numId w:val="2"/>
        </w:numPr>
        <w:jc w:val="both"/>
        <w:rPr>
          <w:rFonts w:ascii="Work Sans" w:hAnsi="Work Sans" w:cs="Arial"/>
          <w:sz w:val="24"/>
          <w:szCs w:val="24"/>
          <w:lang w:val="es-MX"/>
        </w:rPr>
      </w:pPr>
      <w:r w:rsidRPr="00B03ED6">
        <w:rPr>
          <w:rFonts w:ascii="Work Sans" w:hAnsi="Work Sans" w:cs="Arial"/>
          <w:sz w:val="24"/>
          <w:szCs w:val="24"/>
          <w:lang w:val="es-MX"/>
        </w:rPr>
        <w:t>Peso aproximado: 9.450 kg.</w:t>
      </w:r>
    </w:p>
    <w:p w14:paraId="637616D8" w14:textId="4C9516C4" w:rsidR="000952D2" w:rsidRPr="00B03ED6" w:rsidRDefault="000952D2" w:rsidP="000952D2">
      <w:pPr>
        <w:pStyle w:val="Prrafodelista"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548EBAA3" w14:textId="77777777" w:rsidR="00CC27BA" w:rsidRP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673B7E4F" w14:textId="77777777" w:rsid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CC27BA">
        <w:rPr>
          <w:rFonts w:ascii="Work Sans" w:hAnsi="Work Sans" w:cs="Arial"/>
          <w:sz w:val="24"/>
          <w:szCs w:val="24"/>
          <w:lang w:val="es-MX"/>
        </w:rPr>
        <w:t xml:space="preserve">El traslado oportuno de esta planta de generación resulta fundamental para fortalecer la prestación del servicio de energía eléctrica en el municipio y contribuir a que las entidades, instalaciones y servicios esenciales asociados a </w:t>
      </w:r>
      <w:r w:rsidRPr="00CC27BA">
        <w:rPr>
          <w:rFonts w:ascii="Work Sans" w:hAnsi="Work Sans" w:cs="Arial"/>
          <w:sz w:val="24"/>
          <w:szCs w:val="24"/>
          <w:lang w:val="es-MX"/>
        </w:rPr>
        <w:lastRenderedPageBreak/>
        <w:t>la jornada electoral cuenten con las condiciones necesarias para su adecuado funcionamiento.</w:t>
      </w:r>
    </w:p>
    <w:p w14:paraId="63937734" w14:textId="77777777" w:rsidR="00904A8F" w:rsidRDefault="00904A8F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0CE13918" w14:textId="4BA03FCD" w:rsidR="00CC27BA" w:rsidRDefault="00904A8F" w:rsidP="00CC27BA">
      <w:pPr>
        <w:contextualSpacing/>
        <w:jc w:val="both"/>
        <w:rPr>
          <w:rFonts w:ascii="Work Sans" w:hAnsi="Work Sans" w:cs="Arial"/>
          <w:sz w:val="24"/>
          <w:szCs w:val="24"/>
        </w:rPr>
      </w:pPr>
      <w:r w:rsidRPr="00904A8F">
        <w:rPr>
          <w:rFonts w:ascii="Work Sans" w:hAnsi="Work Sans" w:cs="Arial"/>
          <w:sz w:val="24"/>
          <w:szCs w:val="24"/>
        </w:rPr>
        <w:t>Adicionalmente, se solicita respetuosamente que en la aeronave se disponga de espacio para el traslado de dos (2) personas que conforman el equipo técnico encargado de las labores de manipulación, aseguramiento e instalación del generador, con el fin de garantizar la adecuada ejecución de las actividades asociadas al transporte y puesta en operación del equipo.</w:t>
      </w:r>
    </w:p>
    <w:p w14:paraId="30CC50FC" w14:textId="77777777" w:rsidR="00904A8F" w:rsidRPr="00CC27BA" w:rsidRDefault="00904A8F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7069788F" w14:textId="0A52225D" w:rsid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CC27BA">
        <w:rPr>
          <w:rFonts w:ascii="Work Sans" w:hAnsi="Work Sans" w:cs="Arial"/>
          <w:sz w:val="24"/>
          <w:szCs w:val="24"/>
          <w:lang w:val="es-MX"/>
        </w:rPr>
        <w:t>Agradecemos de antemano la atención brindada a la presente solicitud y el apoyo que el Ministerio de Defensa Nacional pueda prestar para atender esta necesidad</w:t>
      </w:r>
      <w:r w:rsidR="000952D2">
        <w:rPr>
          <w:rFonts w:ascii="Work Sans" w:hAnsi="Work Sans" w:cs="Arial"/>
          <w:sz w:val="24"/>
          <w:szCs w:val="24"/>
          <w:lang w:val="es-MX"/>
        </w:rPr>
        <w:t xml:space="preserve"> y garantizar la democracia del país junto con la prestación del servicio de energía en el territorio</w:t>
      </w:r>
      <w:r w:rsidRPr="00CC27BA">
        <w:rPr>
          <w:rFonts w:ascii="Work Sans" w:hAnsi="Work Sans" w:cs="Arial"/>
          <w:sz w:val="24"/>
          <w:szCs w:val="24"/>
          <w:lang w:val="es-MX"/>
        </w:rPr>
        <w:t>. De igual manera, quedamos atentos a suministrar cualquier información adicional que se requiera para adelantar las coordinaciones logísticas correspondientes.</w:t>
      </w:r>
    </w:p>
    <w:p w14:paraId="45722C7F" w14:textId="77777777" w:rsidR="00CC27BA" w:rsidRP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53B86F3C" w14:textId="77777777" w:rsidR="00CC27BA" w:rsidRPr="00CC27BA" w:rsidRDefault="00CC27BA" w:rsidP="00CC27BA">
      <w:pPr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14CDB033" w14:textId="77777777" w:rsidR="00E54A9D" w:rsidRDefault="00E54A9D" w:rsidP="00E54A9D">
      <w:pPr>
        <w:contextualSpacing/>
        <w:jc w:val="both"/>
        <w:rPr>
          <w:rFonts w:ascii="Work Sans" w:eastAsia="Work Sans" w:hAnsi="Work Sans" w:cs="Work Sans"/>
          <w:sz w:val="24"/>
          <w:szCs w:val="24"/>
        </w:rPr>
      </w:pPr>
      <w:r>
        <w:rPr>
          <w:rFonts w:ascii="Work Sans" w:eastAsia="Work Sans" w:hAnsi="Work Sans" w:cs="Work Sans"/>
          <w:sz w:val="24"/>
          <w:szCs w:val="24"/>
        </w:rPr>
        <w:t>Cordialmente,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 w:rsidTr="00E54A9D">
        <w:tc>
          <w:tcPr>
            <w:tcW w:w="8790" w:type="dxa"/>
            <w:gridSpan w:val="2"/>
          </w:tcPr>
          <w:p w14:paraId="6D1A7119" w14:textId="77777777" w:rsidR="00E54A9D" w:rsidRDefault="00E54A9D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</w:p>
          <w:p w14:paraId="5145A6CB" w14:textId="44863E8D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 w:rsidTr="00E54A9D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 w:rsidTr="00E54A9D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00819" w14:textId="77777777" w:rsidR="00976C19" w:rsidRDefault="00976C19">
      <w:pPr>
        <w:spacing w:after="0" w:line="240" w:lineRule="auto"/>
      </w:pPr>
      <w:r>
        <w:separator/>
      </w:r>
    </w:p>
  </w:endnote>
  <w:endnote w:type="continuationSeparator" w:id="0">
    <w:p w14:paraId="42E410A9" w14:textId="77777777" w:rsidR="00976C19" w:rsidRDefault="0097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A961C" w14:textId="77777777" w:rsidR="00976C19" w:rsidRDefault="00976C19">
      <w:pPr>
        <w:spacing w:after="0" w:line="240" w:lineRule="auto"/>
      </w:pPr>
      <w:r>
        <w:separator/>
      </w:r>
    </w:p>
  </w:footnote>
  <w:footnote w:type="continuationSeparator" w:id="0">
    <w:p w14:paraId="3B66E536" w14:textId="77777777" w:rsidR="00976C19" w:rsidRDefault="00976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08F9"/>
    <w:multiLevelType w:val="hybridMultilevel"/>
    <w:tmpl w:val="BD6C8B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23CCB"/>
    <w:multiLevelType w:val="hybridMultilevel"/>
    <w:tmpl w:val="0BC601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014520">
    <w:abstractNumId w:val="1"/>
  </w:num>
  <w:num w:numId="2" w16cid:durableId="876117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952D2"/>
    <w:rsid w:val="000D2056"/>
    <w:rsid w:val="0010042B"/>
    <w:rsid w:val="00134647"/>
    <w:rsid w:val="001818F1"/>
    <w:rsid w:val="00185F8A"/>
    <w:rsid w:val="0023453E"/>
    <w:rsid w:val="002478C2"/>
    <w:rsid w:val="00262ACE"/>
    <w:rsid w:val="002F16E4"/>
    <w:rsid w:val="003121A9"/>
    <w:rsid w:val="003B2B73"/>
    <w:rsid w:val="003D0376"/>
    <w:rsid w:val="00484A5A"/>
    <w:rsid w:val="00496E70"/>
    <w:rsid w:val="005225C6"/>
    <w:rsid w:val="005617AA"/>
    <w:rsid w:val="005646C4"/>
    <w:rsid w:val="005D033E"/>
    <w:rsid w:val="00640E5A"/>
    <w:rsid w:val="006A6AFE"/>
    <w:rsid w:val="006E5DD5"/>
    <w:rsid w:val="00747E21"/>
    <w:rsid w:val="007A5A72"/>
    <w:rsid w:val="007C0F55"/>
    <w:rsid w:val="007D63D6"/>
    <w:rsid w:val="00830730"/>
    <w:rsid w:val="00851CE1"/>
    <w:rsid w:val="00892C0E"/>
    <w:rsid w:val="008E4ABF"/>
    <w:rsid w:val="00904A8F"/>
    <w:rsid w:val="009359F1"/>
    <w:rsid w:val="00976C19"/>
    <w:rsid w:val="00981241"/>
    <w:rsid w:val="009E5228"/>
    <w:rsid w:val="00A3590E"/>
    <w:rsid w:val="00A40AAE"/>
    <w:rsid w:val="00A86526"/>
    <w:rsid w:val="00AD43C1"/>
    <w:rsid w:val="00B03ED6"/>
    <w:rsid w:val="00B4250F"/>
    <w:rsid w:val="00B51607"/>
    <w:rsid w:val="00C0455B"/>
    <w:rsid w:val="00C347F3"/>
    <w:rsid w:val="00CC27BA"/>
    <w:rsid w:val="00D01293"/>
    <w:rsid w:val="00DC7B37"/>
    <w:rsid w:val="00DE1913"/>
    <w:rsid w:val="00E113E2"/>
    <w:rsid w:val="00E24B29"/>
    <w:rsid w:val="00E30195"/>
    <w:rsid w:val="00E37AC0"/>
    <w:rsid w:val="00E4779B"/>
    <w:rsid w:val="00E54A9D"/>
    <w:rsid w:val="00E823F2"/>
    <w:rsid w:val="00EB3862"/>
    <w:rsid w:val="00F4246D"/>
    <w:rsid w:val="00F55A0A"/>
    <w:rsid w:val="00F80A1F"/>
    <w:rsid w:val="00F900C9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9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CC2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CD4C3B8B-F933-4A23-BC64-680AFE457E1C}"/>
</file>

<file path=customXml/itemProps2.xml><?xml version="1.0" encoding="utf-8"?>
<ds:datastoreItem xmlns:ds="http://schemas.openxmlformats.org/officeDocument/2006/customXml" ds:itemID="{392DED7D-DF3A-4BAA-A2BD-F6434FE9B1AC}"/>
</file>

<file path=customXml/itemProps3.xml><?xml version="1.0" encoding="utf-8"?>
<ds:datastoreItem xmlns:ds="http://schemas.openxmlformats.org/officeDocument/2006/customXml" ds:itemID="{4AAAA3F3-AE7F-4B39-A19A-ACEAF4DF83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Farid Tovar</cp:lastModifiedBy>
  <cp:revision>15</cp:revision>
  <dcterms:created xsi:type="dcterms:W3CDTF">2024-07-17T21:09:00Z</dcterms:created>
  <dcterms:modified xsi:type="dcterms:W3CDTF">2026-06-19T16:55:00Z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</Properties>
</file>